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38878" w14:textId="77777777" w:rsidR="000A3A55" w:rsidRDefault="000A3A55" w:rsidP="000A3A55">
      <w:pPr>
        <w:pStyle w:val="Body"/>
        <w:ind w:right="4"/>
      </w:pPr>
    </w:p>
    <w:p w14:paraId="212D3B6E" w14:textId="7C36D063" w:rsidR="00A0463C" w:rsidRDefault="00A0463C" w:rsidP="000A3A55">
      <w:pPr>
        <w:pStyle w:val="Body"/>
        <w:ind w:right="4"/>
      </w:pPr>
    </w:p>
    <w:p w14:paraId="0D974DC5" w14:textId="77777777" w:rsidR="000A3A55" w:rsidRDefault="000A3A55" w:rsidP="000A3A55">
      <w:pPr>
        <w:pStyle w:val="Body"/>
        <w:ind w:right="4"/>
        <w:jc w:val="center"/>
      </w:pPr>
      <w:r>
        <w:rPr>
          <w:b/>
          <w:bCs/>
          <w:lang w:val="de-DE"/>
        </w:rPr>
        <w:t>DEAN, SCHOOL OF SCIENCE AND THE ENVIRONMENT</w:t>
      </w:r>
    </w:p>
    <w:p w14:paraId="008F40CF" w14:textId="0B574211" w:rsidR="000A3A55" w:rsidRDefault="000A3A55" w:rsidP="000A3A55">
      <w:pPr>
        <w:pStyle w:val="Body"/>
        <w:ind w:right="4"/>
        <w:jc w:val="center"/>
      </w:pPr>
      <w:r>
        <w:rPr>
          <w:b/>
          <w:bCs/>
          <w:lang w:val="en-US"/>
        </w:rPr>
        <w:t xml:space="preserve">Grenfell Campus, Memorial University </w:t>
      </w:r>
    </w:p>
    <w:p w14:paraId="12B5E832" w14:textId="77777777" w:rsidR="000A3A55" w:rsidRDefault="000A3A55" w:rsidP="000A3A55">
      <w:pPr>
        <w:pStyle w:val="Body"/>
        <w:ind w:right="4"/>
        <w:jc w:val="center"/>
      </w:pPr>
      <w:r>
        <w:rPr>
          <w:b/>
          <w:bCs/>
        </w:rPr>
        <w:t> </w:t>
      </w:r>
    </w:p>
    <w:p w14:paraId="2A6FD997" w14:textId="2C50D5AC" w:rsidR="00625D86" w:rsidRDefault="00121349" w:rsidP="00625D86">
      <w:pPr>
        <w:jc w:val="both"/>
        <w:rPr>
          <w:rFonts w:cstheme="minorHAnsi"/>
        </w:rPr>
      </w:pPr>
      <w:r w:rsidRPr="00121349">
        <w:rPr>
          <w:rFonts w:cstheme="minorHAnsi"/>
        </w:rPr>
        <w:t xml:space="preserve">We acknowledge that the lands on which Memorial University’s campuses are situated are in the traditional territories of diverse Indigenous groups. </w:t>
      </w:r>
      <w:r w:rsidR="00093C64" w:rsidRPr="00121349">
        <w:rPr>
          <w:rFonts w:cstheme="minorHAnsi"/>
        </w:rPr>
        <w:t>Grenfell Campus, Memorial University, is situated in traditional Mi’kmaw territory in Corner Brook, NL. As a Campus, we respectfully acknowledge the diverse histories and cultures</w:t>
      </w:r>
      <w:r w:rsidR="00093C64" w:rsidRPr="00D26606">
        <w:rPr>
          <w:rFonts w:cstheme="minorHAnsi"/>
        </w:rPr>
        <w:t xml:space="preserve"> of the Beothuk, Mi’kmaq, Innu, and Inuit of the province of Newfoundland and Labrador. </w:t>
      </w:r>
    </w:p>
    <w:p w14:paraId="7D6F4653" w14:textId="77777777" w:rsidR="00625D86" w:rsidRDefault="00625D86" w:rsidP="00625D86">
      <w:pPr>
        <w:pStyle w:val="NormalWeb"/>
        <w:spacing w:before="0" w:beforeAutospacing="0" w:after="0" w:afterAutospacing="0"/>
        <w:ind w:right="302"/>
      </w:pPr>
    </w:p>
    <w:p w14:paraId="5BA0F0B4" w14:textId="467259F5" w:rsidR="00625D86" w:rsidRPr="00B724E4" w:rsidRDefault="00625D86" w:rsidP="00625D86">
      <w:pPr>
        <w:pStyle w:val="NormalWeb"/>
        <w:spacing w:before="0" w:beforeAutospacing="0" w:after="0" w:afterAutospacing="0"/>
        <w:ind w:right="302"/>
        <w:rPr>
          <w:rFonts w:asciiTheme="minorHAnsi" w:hAnsiTheme="minorHAnsi" w:cstheme="minorHAnsi"/>
          <w:sz w:val="24"/>
          <w:szCs w:val="24"/>
        </w:rPr>
      </w:pPr>
      <w:r>
        <w:t>Memorial University is committed to employment equity and diversity and encourages applications from all qualified candidates, including women; Indigenous peoples; people of any sexual orientation, gender identity, or gender expression; visible minorities/racialized people; and people with disabilities</w:t>
      </w:r>
      <w:r w:rsidRPr="00625D86">
        <w:t>. </w:t>
      </w:r>
      <w:r w:rsidRPr="00625D86">
        <w:rPr>
          <w:rFonts w:asciiTheme="minorHAnsi" w:hAnsiTheme="minorHAnsi" w:cstheme="minorHAnsi"/>
        </w:rPr>
        <w:t>We also acknowledge that gaps in career history/research history can exist for any number of reasons (i.e.: family responsibilities, sick leave, settlement, etc.) and note that candidates are invited to discuss these gaps and their impacts on their work in their application.</w:t>
      </w:r>
    </w:p>
    <w:p w14:paraId="14FEB216" w14:textId="77777777" w:rsidR="00625D86" w:rsidRDefault="00625D86" w:rsidP="00625D86">
      <w:pPr>
        <w:jc w:val="both"/>
        <w:rPr>
          <w:rFonts w:cstheme="minorHAnsi"/>
        </w:rPr>
      </w:pPr>
    </w:p>
    <w:p w14:paraId="04DC9144" w14:textId="30E9D0DE" w:rsidR="00093C64" w:rsidRDefault="00093C64" w:rsidP="00625D86">
      <w:pPr>
        <w:jc w:val="both"/>
        <w:rPr>
          <w:rFonts w:cstheme="minorHAnsi"/>
        </w:rPr>
      </w:pPr>
      <w:r w:rsidRPr="00D26606">
        <w:rPr>
          <w:rFonts w:cstheme="minorHAnsi"/>
        </w:rPr>
        <w:t>Grenfell Campus has more than 1,300 students and emphasizes innovative approaches to teaching and learning, research and engagement. Memorial University as a whole and Grenfell Campus in particular are taking important structural actions to address priorities around equity, diversity, Indigenization, and anti-racism in order to foster a culture of equity, diversity, and inclusion, and to achieve a greater diversity of individuals in terms of cultural background and experience.</w:t>
      </w:r>
    </w:p>
    <w:p w14:paraId="1CBD8E8F" w14:textId="77777777" w:rsidR="000A3A55" w:rsidRDefault="000A3A55" w:rsidP="00625D86">
      <w:pPr>
        <w:pStyle w:val="Heading1"/>
        <w:rPr>
          <w:rFonts w:asciiTheme="minorHAnsi" w:hAnsiTheme="minorHAnsi" w:cstheme="minorHAnsi"/>
          <w:b/>
          <w:bCs/>
          <w:sz w:val="22"/>
          <w:szCs w:val="22"/>
        </w:rPr>
      </w:pPr>
    </w:p>
    <w:p w14:paraId="2F12C7E9" w14:textId="427BDC44" w:rsidR="000A3A55" w:rsidRDefault="005835AB" w:rsidP="00625D86">
      <w:pPr>
        <w:pStyle w:val="BodyText"/>
        <w:ind w:left="0" w:right="304" w:firstLine="0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8476BA">
        <w:rPr>
          <w:rFonts w:asciiTheme="minorHAnsi" w:hAnsiTheme="minorHAnsi" w:cstheme="minorHAnsi"/>
          <w:sz w:val="22"/>
          <w:szCs w:val="22"/>
        </w:rPr>
        <w:t xml:space="preserve">Grenfell Campus, Memorial </w:t>
      </w:r>
      <w:r w:rsidRPr="00D12E80">
        <w:rPr>
          <w:rFonts w:asciiTheme="minorHAnsi" w:hAnsiTheme="minorHAnsi" w:cstheme="minorHAnsi"/>
          <w:sz w:val="22"/>
          <w:szCs w:val="22"/>
        </w:rPr>
        <w:t xml:space="preserve">University, </w:t>
      </w:r>
      <w:r w:rsidR="000A3A55" w:rsidRPr="00D12E80">
        <w:rPr>
          <w:rFonts w:asciiTheme="minorHAnsi" w:hAnsiTheme="minorHAnsi" w:cstheme="minorHAnsi"/>
          <w:sz w:val="22"/>
          <w:szCs w:val="22"/>
        </w:rPr>
        <w:t xml:space="preserve">seeks an exceptional leader from across the physical, natural, and social sciences to become the next Dean of the </w:t>
      </w:r>
      <w:hyperlink r:id="rId5" w:history="1">
        <w:r w:rsidR="00D12E80" w:rsidRPr="00D12E80">
          <w:rPr>
            <w:rStyle w:val="Hyperlink"/>
            <w:rFonts w:asciiTheme="minorHAnsi" w:hAnsiTheme="minorHAnsi" w:cstheme="minorHAnsi"/>
            <w:sz w:val="22"/>
            <w:szCs w:val="22"/>
          </w:rPr>
          <w:t>School of Science and the Environment</w:t>
        </w:r>
      </w:hyperlink>
      <w:r w:rsidR="00D12E80" w:rsidRPr="00D12E80">
        <w:rPr>
          <w:rFonts w:asciiTheme="minorHAnsi" w:hAnsiTheme="minorHAnsi" w:cstheme="minorHAnsi"/>
          <w:sz w:val="22"/>
          <w:szCs w:val="22"/>
        </w:rPr>
        <w:t>.</w:t>
      </w:r>
      <w:r w:rsidR="00D12E80">
        <w:t xml:space="preserve"> </w:t>
      </w:r>
      <w:r w:rsidR="000A3A55" w:rsidRPr="008476BA">
        <w:rPr>
          <w:rFonts w:asciiTheme="minorHAnsi" w:hAnsiTheme="minorHAnsi" w:cstheme="minorHAnsi"/>
          <w:sz w:val="22"/>
          <w:szCs w:val="22"/>
        </w:rPr>
        <w:t xml:space="preserve">Building on exceptional growth and development in teaching &amp; learning, research, and community engagement, the next Dean will work to chart the </w:t>
      </w:r>
      <w:proofErr w:type="gramStart"/>
      <w:r w:rsidR="000A3A55" w:rsidRPr="008476BA">
        <w:rPr>
          <w:rFonts w:asciiTheme="minorHAnsi" w:hAnsiTheme="minorHAnsi" w:cstheme="minorHAnsi"/>
          <w:sz w:val="22"/>
          <w:szCs w:val="22"/>
        </w:rPr>
        <w:t>School’s</w:t>
      </w:r>
      <w:proofErr w:type="gramEnd"/>
      <w:r w:rsidR="000A3A55" w:rsidRPr="008476BA">
        <w:rPr>
          <w:rFonts w:asciiTheme="minorHAnsi" w:hAnsiTheme="minorHAnsi" w:cstheme="minorHAnsi"/>
          <w:sz w:val="22"/>
          <w:szCs w:val="22"/>
        </w:rPr>
        <w:t xml:space="preserve"> next chapters, and as a senior academic leader, contribute to the excellence that is the future of Grenfell Campus and Memorial University</w:t>
      </w:r>
      <w:r w:rsidR="000A3A55" w:rsidRPr="008476BA">
        <w:rPr>
          <w:rFonts w:asciiTheme="minorHAnsi" w:hAnsiTheme="minorHAnsi" w:cstheme="minorHAnsi"/>
          <w:spacing w:val="-1"/>
          <w:sz w:val="22"/>
          <w:szCs w:val="22"/>
        </w:rPr>
        <w:t xml:space="preserve">. The School of Science &amp; the Environment is a diverse school with experts in multiple disciplines, ranging from physical &amp; natural sciences to environmentally-orientated social sciences. The </w:t>
      </w:r>
      <w:proofErr w:type="gramStart"/>
      <w:r w:rsidR="000A3A55" w:rsidRPr="008476BA">
        <w:rPr>
          <w:rFonts w:asciiTheme="minorHAnsi" w:hAnsiTheme="minorHAnsi" w:cstheme="minorHAnsi"/>
          <w:spacing w:val="-1"/>
          <w:sz w:val="22"/>
          <w:szCs w:val="22"/>
        </w:rPr>
        <w:t>School</w:t>
      </w:r>
      <w:proofErr w:type="gramEnd"/>
      <w:r w:rsidR="000A3A55" w:rsidRPr="008476BA">
        <w:rPr>
          <w:rFonts w:asciiTheme="minorHAnsi" w:hAnsiTheme="minorHAnsi" w:cstheme="minorHAnsi"/>
          <w:spacing w:val="-1"/>
          <w:sz w:val="22"/>
          <w:szCs w:val="22"/>
        </w:rPr>
        <w:t xml:space="preserve"> emphasizes personalized learning journeys for all students across its range of undergraduate and graduate programs. Disciplines include: biology, chemistry, earth science, economics, environmental science, geography, mathematics, physics, political science, and sustainability.</w:t>
      </w:r>
      <w:r w:rsidR="000A3A55" w:rsidRPr="008476BA" w:rsidDel="008C1E2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="000A3A55" w:rsidRPr="008476BA">
        <w:rPr>
          <w:rFonts w:asciiTheme="minorHAnsi" w:hAnsiTheme="minorHAnsi" w:cstheme="minorHAnsi"/>
          <w:spacing w:val="-1"/>
          <w:sz w:val="22"/>
          <w:szCs w:val="22"/>
        </w:rPr>
        <w:t xml:space="preserve">The </w:t>
      </w:r>
      <w:proofErr w:type="gramStart"/>
      <w:r w:rsidR="000A3A55" w:rsidRPr="008476BA">
        <w:rPr>
          <w:rFonts w:asciiTheme="minorHAnsi" w:hAnsiTheme="minorHAnsi" w:cstheme="minorHAnsi"/>
          <w:spacing w:val="-1"/>
          <w:sz w:val="22"/>
          <w:szCs w:val="22"/>
        </w:rPr>
        <w:t>School</w:t>
      </w:r>
      <w:proofErr w:type="gramEnd"/>
      <w:r w:rsidR="000A3A55" w:rsidRPr="008476BA">
        <w:rPr>
          <w:rFonts w:asciiTheme="minorHAnsi" w:hAnsiTheme="minorHAnsi" w:cstheme="minorHAnsi"/>
          <w:spacing w:val="-1"/>
          <w:sz w:val="22"/>
          <w:szCs w:val="22"/>
        </w:rPr>
        <w:t xml:space="preserve"> also boasts the Environmental Policy Institute, the Boreal Ecosystem Research Facility, and the Grenfell Observatory, as unique research, learning, and outreach initiatives</w:t>
      </w:r>
      <w:r w:rsidR="000A3A55">
        <w:rPr>
          <w:rFonts w:asciiTheme="minorHAnsi" w:hAnsiTheme="minorHAnsi" w:cstheme="minorHAnsi"/>
          <w:spacing w:val="-1"/>
          <w:sz w:val="22"/>
          <w:szCs w:val="22"/>
        </w:rPr>
        <w:t xml:space="preserve">. </w:t>
      </w:r>
    </w:p>
    <w:p w14:paraId="7E8C05D0" w14:textId="77777777" w:rsidR="008476BA" w:rsidRDefault="008476BA" w:rsidP="005835AB">
      <w:pPr>
        <w:pStyle w:val="BodyText"/>
        <w:spacing w:line="276" w:lineRule="auto"/>
        <w:ind w:left="0" w:right="304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5CC80A66" w14:textId="040AE8D1" w:rsidR="008476BA" w:rsidRPr="0035468E" w:rsidRDefault="008476BA" w:rsidP="005835AB">
      <w:pPr>
        <w:pStyle w:val="BodyText"/>
        <w:spacing w:line="276" w:lineRule="auto"/>
        <w:ind w:left="0" w:right="304" w:firstLine="0"/>
        <w:jc w:val="both"/>
        <w:rPr>
          <w:rFonts w:asciiTheme="minorHAnsi" w:hAnsiTheme="minorHAnsi" w:cstheme="minorHAnsi"/>
          <w:sz w:val="22"/>
          <w:szCs w:val="22"/>
        </w:rPr>
      </w:pPr>
      <w:r w:rsidRPr="008476BA">
        <w:rPr>
          <w:rFonts w:asciiTheme="minorHAnsi" w:hAnsiTheme="minorHAnsi" w:cstheme="minorHAnsi"/>
          <w:i/>
          <w:iCs/>
          <w:sz w:val="22"/>
          <w:szCs w:val="22"/>
        </w:rPr>
        <w:t xml:space="preserve">The position profile for this opportunity is available </w:t>
      </w:r>
      <w:hyperlink r:id="rId6" w:history="1">
        <w:r w:rsidR="00CD27BC" w:rsidRPr="005A45B2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here</w:t>
        </w:r>
        <w:r w:rsidR="00E27ACC" w:rsidRPr="005A45B2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.</w:t>
        </w:r>
      </w:hyperlink>
      <w:r w:rsidR="00CD27B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0143E56B" w14:textId="77777777" w:rsidR="000A3A55" w:rsidRPr="0035468E" w:rsidRDefault="000A3A55" w:rsidP="00625D86">
      <w:pPr>
        <w:pStyle w:val="BodyText"/>
        <w:spacing w:before="199"/>
        <w:ind w:left="0" w:right="306" w:firstLine="0"/>
        <w:jc w:val="both"/>
        <w:rPr>
          <w:rFonts w:asciiTheme="minorHAnsi" w:hAnsiTheme="minorHAnsi" w:cstheme="minorHAnsi"/>
          <w:spacing w:val="-1"/>
          <w:sz w:val="22"/>
          <w:szCs w:val="22"/>
        </w:rPr>
      </w:pPr>
      <w:r w:rsidRPr="0035468E">
        <w:rPr>
          <w:rFonts w:asciiTheme="minorHAnsi" w:hAnsiTheme="minorHAnsi" w:cstheme="minorHAnsi"/>
          <w:spacing w:val="-1"/>
          <w:sz w:val="22"/>
          <w:szCs w:val="22"/>
        </w:rPr>
        <w:t>In particular, the future</w:t>
      </w:r>
      <w:r w:rsidRPr="0035468E">
        <w:rPr>
          <w:rFonts w:asciiTheme="minorHAnsi" w:hAnsiTheme="minorHAnsi" w:cstheme="minorHAnsi"/>
          <w:spacing w:val="-2"/>
          <w:sz w:val="22"/>
          <w:szCs w:val="22"/>
        </w:rPr>
        <w:t xml:space="preserve"> D</w:t>
      </w:r>
      <w:r w:rsidRPr="0035468E">
        <w:rPr>
          <w:rFonts w:asciiTheme="minorHAnsi" w:hAnsiTheme="minorHAnsi" w:cstheme="minorHAnsi"/>
          <w:sz w:val="22"/>
          <w:szCs w:val="22"/>
        </w:rPr>
        <w:t>ean will work to continue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35468E">
        <w:rPr>
          <w:rFonts w:asciiTheme="minorHAnsi" w:hAnsiTheme="minorHAnsi" w:cstheme="minorHAnsi"/>
          <w:sz w:val="22"/>
          <w:szCs w:val="22"/>
        </w:rPr>
        <w:t xml:space="preserve"> growth and development in undergraduate and graduate programs; excellence and expansion of research activities; promotion of evidence-based best practices in undergraduate teaching; and </w:t>
      </w:r>
      <w:r>
        <w:rPr>
          <w:rFonts w:asciiTheme="minorHAnsi" w:hAnsiTheme="minorHAnsi" w:cstheme="minorHAnsi"/>
          <w:sz w:val="22"/>
          <w:szCs w:val="22"/>
        </w:rPr>
        <w:t xml:space="preserve">advancement of </w:t>
      </w:r>
      <w:r w:rsidRPr="0035468E">
        <w:rPr>
          <w:rFonts w:asciiTheme="minorHAnsi" w:hAnsiTheme="minorHAnsi" w:cstheme="minorHAnsi"/>
          <w:sz w:val="22"/>
          <w:szCs w:val="22"/>
        </w:rPr>
        <w:t xml:space="preserve">Grenfell Campus as an institution of first choice for students, faculty, staff, and partners </w:t>
      </w:r>
      <w:r>
        <w:rPr>
          <w:rFonts w:asciiTheme="minorHAnsi" w:hAnsiTheme="minorHAnsi" w:cstheme="minorHAnsi"/>
          <w:sz w:val="22"/>
          <w:szCs w:val="22"/>
        </w:rPr>
        <w:t>from</w:t>
      </w:r>
      <w:r w:rsidRPr="0035468E">
        <w:rPr>
          <w:rFonts w:asciiTheme="minorHAnsi" w:hAnsiTheme="minorHAnsi" w:cstheme="minorHAnsi"/>
          <w:sz w:val="22"/>
          <w:szCs w:val="22"/>
        </w:rPr>
        <w:t xml:space="preserve"> Canada and around the world. The next Dean will </w:t>
      </w:r>
      <w:r>
        <w:rPr>
          <w:rFonts w:asciiTheme="minorHAnsi" w:hAnsiTheme="minorHAnsi" w:cstheme="minorHAnsi"/>
          <w:sz w:val="22"/>
          <w:szCs w:val="22"/>
        </w:rPr>
        <w:t>continue to advance and champion</w:t>
      </w:r>
      <w:r w:rsidRPr="0035468E">
        <w:rPr>
          <w:rFonts w:asciiTheme="minorHAnsi" w:hAnsiTheme="minorHAnsi" w:cstheme="minorHAnsi"/>
          <w:sz w:val="22"/>
          <w:szCs w:val="22"/>
        </w:rPr>
        <w:t xml:space="preserve"> Memorial University’s deep commitment to Equity, Diversity, Inclusion and Anti-Racism, and the calls to action of the Truth and Reconciliation Commission of Canada</w:t>
      </w:r>
      <w:r w:rsidRPr="0035468E">
        <w:rPr>
          <w:rFonts w:asciiTheme="minorHAnsi" w:hAnsiTheme="minorHAnsi" w:cstheme="minorHAnsi"/>
          <w:spacing w:val="-1"/>
          <w:sz w:val="22"/>
          <w:szCs w:val="22"/>
        </w:rPr>
        <w:t xml:space="preserve">. </w:t>
      </w:r>
    </w:p>
    <w:p w14:paraId="24C4DEBD" w14:textId="77777777" w:rsidR="000A3A55" w:rsidRDefault="000A3A55" w:rsidP="00625D86">
      <w:pPr>
        <w:pStyle w:val="BodyText"/>
        <w:spacing w:before="199"/>
        <w:ind w:left="0" w:right="306" w:firstLine="0"/>
        <w:jc w:val="both"/>
        <w:rPr>
          <w:rFonts w:asciiTheme="minorHAnsi" w:hAnsiTheme="minorHAnsi" w:cstheme="minorHAnsi"/>
          <w:spacing w:val="-1"/>
          <w:sz w:val="22"/>
          <w:szCs w:val="22"/>
          <w:lang w:val="en-CA"/>
        </w:rPr>
      </w:pPr>
      <w:r w:rsidRPr="0035468E">
        <w:rPr>
          <w:rFonts w:asciiTheme="minorHAnsi" w:hAnsiTheme="minorHAnsi" w:cstheme="minorHAnsi"/>
          <w:spacing w:val="-1"/>
          <w:sz w:val="22"/>
          <w:szCs w:val="22"/>
          <w:lang w:val="en-CA"/>
        </w:rPr>
        <w:t xml:space="preserve">Reporting to the Vice President (Grenfell Campus), the Dean will be responsible for all aspects of the </w:t>
      </w:r>
      <w:proofErr w:type="gramStart"/>
      <w:r w:rsidRPr="0035468E">
        <w:rPr>
          <w:rFonts w:asciiTheme="minorHAnsi" w:hAnsiTheme="minorHAnsi" w:cstheme="minorHAnsi"/>
          <w:spacing w:val="-1"/>
          <w:sz w:val="22"/>
          <w:szCs w:val="22"/>
          <w:lang w:val="en-CA"/>
        </w:rPr>
        <w:lastRenderedPageBreak/>
        <w:t>School’s</w:t>
      </w:r>
      <w:proofErr w:type="gramEnd"/>
      <w:r w:rsidRPr="0035468E">
        <w:rPr>
          <w:rFonts w:asciiTheme="minorHAnsi" w:hAnsiTheme="minorHAnsi" w:cstheme="minorHAnsi"/>
          <w:spacing w:val="-1"/>
          <w:sz w:val="22"/>
          <w:szCs w:val="22"/>
          <w:lang w:val="en-CA"/>
        </w:rPr>
        <w:t xml:space="preserve"> operations and resources, including its programs, scholarly activity, research institutes, human resource management, student recruitment, public engagement, budgeting, fundraising</w:t>
      </w:r>
      <w:r>
        <w:rPr>
          <w:rFonts w:asciiTheme="minorHAnsi" w:hAnsiTheme="minorHAnsi" w:cstheme="minorHAnsi"/>
          <w:spacing w:val="-1"/>
          <w:sz w:val="22"/>
          <w:szCs w:val="22"/>
          <w:lang w:val="en-CA"/>
        </w:rPr>
        <w:t>,</w:t>
      </w:r>
      <w:r w:rsidRPr="0035468E">
        <w:rPr>
          <w:rFonts w:asciiTheme="minorHAnsi" w:hAnsiTheme="minorHAnsi" w:cstheme="minorHAnsi"/>
          <w:spacing w:val="-1"/>
          <w:sz w:val="22"/>
          <w:szCs w:val="22"/>
          <w:lang w:val="en-CA"/>
        </w:rPr>
        <w:t xml:space="preserve"> and advancement. The Dean will also </w:t>
      </w:r>
      <w:r>
        <w:rPr>
          <w:rFonts w:asciiTheme="minorHAnsi" w:hAnsiTheme="minorHAnsi" w:cstheme="minorHAnsi"/>
          <w:spacing w:val="-1"/>
          <w:sz w:val="22"/>
          <w:szCs w:val="22"/>
          <w:lang w:val="en-CA"/>
        </w:rPr>
        <w:t>join</w:t>
      </w:r>
      <w:r w:rsidRPr="0035468E">
        <w:rPr>
          <w:rFonts w:asciiTheme="minorHAnsi" w:hAnsiTheme="minorHAnsi" w:cstheme="minorHAnsi"/>
          <w:spacing w:val="-1"/>
          <w:sz w:val="22"/>
          <w:szCs w:val="22"/>
          <w:lang w:val="en-CA"/>
        </w:rPr>
        <w:t xml:space="preserve"> Grenfell Campus’ senior academic and administrative leadership groups, as well as pan-university leadership bodies including the Council</w:t>
      </w:r>
      <w:r>
        <w:rPr>
          <w:rFonts w:asciiTheme="minorHAnsi" w:hAnsiTheme="minorHAnsi" w:cstheme="minorHAnsi"/>
          <w:spacing w:val="-1"/>
          <w:sz w:val="22"/>
          <w:szCs w:val="22"/>
          <w:lang w:val="en-CA"/>
        </w:rPr>
        <w:t xml:space="preserve"> of Deans</w:t>
      </w:r>
      <w:r w:rsidRPr="0035468E">
        <w:rPr>
          <w:rFonts w:asciiTheme="minorHAnsi" w:hAnsiTheme="minorHAnsi" w:cstheme="minorHAnsi"/>
          <w:spacing w:val="-1"/>
          <w:sz w:val="22"/>
          <w:szCs w:val="22"/>
          <w:lang w:val="en-CA"/>
        </w:rPr>
        <w:t xml:space="preserve"> and the Memorial University Senate. </w:t>
      </w:r>
    </w:p>
    <w:p w14:paraId="6A71FF93" w14:textId="74EB7CDB" w:rsidR="00EC78D4" w:rsidRPr="00B90481" w:rsidRDefault="000A3A55" w:rsidP="00B90481">
      <w:pPr>
        <w:pStyle w:val="BodyText"/>
        <w:spacing w:before="199"/>
        <w:ind w:left="0" w:right="304" w:firstLine="0"/>
        <w:jc w:val="both"/>
        <w:rPr>
          <w:rFonts w:asciiTheme="minorHAnsi" w:hAnsiTheme="minorHAnsi" w:cstheme="minorHAnsi"/>
          <w:spacing w:val="-1"/>
          <w:sz w:val="22"/>
          <w:szCs w:val="22"/>
          <w:lang w:val="en-CA"/>
        </w:rPr>
      </w:pPr>
      <w:r w:rsidRPr="0035468E">
        <w:rPr>
          <w:rFonts w:asciiTheme="minorHAnsi" w:hAnsiTheme="minorHAnsi" w:cstheme="minorHAnsi"/>
          <w:spacing w:val="-1"/>
          <w:sz w:val="22"/>
          <w:szCs w:val="22"/>
          <w:lang w:val="en-CA"/>
        </w:rPr>
        <w:t xml:space="preserve">The new Dean will be a </w:t>
      </w:r>
      <w:r>
        <w:rPr>
          <w:rFonts w:asciiTheme="minorHAnsi" w:hAnsiTheme="minorHAnsi" w:cstheme="minorHAnsi"/>
          <w:spacing w:val="-1"/>
          <w:sz w:val="22"/>
          <w:szCs w:val="22"/>
          <w:lang w:val="en-CA"/>
        </w:rPr>
        <w:t xml:space="preserve">highly successful </w:t>
      </w:r>
      <w:r w:rsidRPr="0035468E">
        <w:rPr>
          <w:rFonts w:asciiTheme="minorHAnsi" w:hAnsiTheme="minorHAnsi" w:cstheme="minorHAnsi"/>
          <w:spacing w:val="-1"/>
          <w:sz w:val="22"/>
          <w:szCs w:val="22"/>
          <w:lang w:val="en-CA"/>
        </w:rPr>
        <w:t>academic with a strong research and teaching record within one or more disciplines represented in the School of Science &amp; the Environment</w:t>
      </w:r>
      <w:r>
        <w:rPr>
          <w:rFonts w:asciiTheme="minorHAnsi" w:hAnsiTheme="minorHAnsi" w:cstheme="minorHAnsi"/>
          <w:spacing w:val="-1"/>
          <w:sz w:val="22"/>
          <w:szCs w:val="22"/>
          <w:lang w:val="en-CA"/>
        </w:rPr>
        <w:t xml:space="preserve">. They will </w:t>
      </w:r>
      <w:r w:rsidRPr="0035468E">
        <w:rPr>
          <w:rFonts w:asciiTheme="minorHAnsi" w:hAnsiTheme="minorHAnsi" w:cstheme="minorHAnsi"/>
          <w:spacing w:val="-1"/>
          <w:sz w:val="22"/>
          <w:szCs w:val="22"/>
          <w:lang w:val="en-CA"/>
        </w:rPr>
        <w:t xml:space="preserve">have a broad understanding of, respect for, and appreciation of interdisciplinarity and the range of research and expertise found within the </w:t>
      </w:r>
      <w:proofErr w:type="gramStart"/>
      <w:r w:rsidRPr="0035468E">
        <w:rPr>
          <w:rFonts w:asciiTheme="minorHAnsi" w:hAnsiTheme="minorHAnsi" w:cstheme="minorHAnsi"/>
          <w:spacing w:val="-1"/>
          <w:sz w:val="22"/>
          <w:szCs w:val="22"/>
          <w:lang w:val="en-CA"/>
        </w:rPr>
        <w:t>School</w:t>
      </w:r>
      <w:proofErr w:type="gramEnd"/>
      <w:r w:rsidRPr="0035468E">
        <w:rPr>
          <w:rFonts w:asciiTheme="minorHAnsi" w:hAnsiTheme="minorHAnsi" w:cstheme="minorHAnsi"/>
          <w:spacing w:val="-1"/>
          <w:sz w:val="22"/>
          <w:szCs w:val="22"/>
          <w:lang w:val="en-CA"/>
        </w:rPr>
        <w:t>. A strategic, visionary, and collegial leader, they will possess demonstrated academic and administrative leadership experience; an outstanding record that demonstrates their commitment to Indigenization, equity, diversity, inclusion, anti-racism; deep commitment to collegiality and academic freedom; and the ability to nurture productive relationships with internal and external stakeholders. The successful candidate will bring a record of passionate advocacy</w:t>
      </w:r>
      <w:r>
        <w:rPr>
          <w:rFonts w:asciiTheme="minorHAnsi" w:hAnsiTheme="minorHAnsi" w:cstheme="minorHAnsi"/>
          <w:spacing w:val="-1"/>
          <w:sz w:val="22"/>
          <w:szCs w:val="22"/>
          <w:lang w:val="en-CA"/>
        </w:rPr>
        <w:t>;</w:t>
      </w:r>
      <w:r w:rsidRPr="0035468E">
        <w:rPr>
          <w:rFonts w:asciiTheme="minorHAnsi" w:hAnsiTheme="minorHAnsi" w:cstheme="minorHAnsi"/>
          <w:spacing w:val="-1"/>
          <w:sz w:val="22"/>
          <w:szCs w:val="22"/>
          <w:lang w:val="en-CA"/>
        </w:rPr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  <w:lang w:val="en-CA"/>
        </w:rPr>
        <w:t>they will be expected</w:t>
      </w:r>
      <w:r w:rsidRPr="0035468E">
        <w:rPr>
          <w:rFonts w:asciiTheme="minorHAnsi" w:hAnsiTheme="minorHAnsi" w:cstheme="minorHAnsi"/>
          <w:spacing w:val="-1"/>
          <w:sz w:val="22"/>
          <w:szCs w:val="22"/>
          <w:lang w:val="en-CA"/>
        </w:rPr>
        <w:t xml:space="preserve"> to champion the School of Science &amp; the Environment within the university and its wider contributions to an ever more socially resilient, economically prosperous, culturally vibrant, inclusive, healthy</w:t>
      </w:r>
      <w:r>
        <w:rPr>
          <w:rFonts w:asciiTheme="minorHAnsi" w:hAnsiTheme="minorHAnsi" w:cstheme="minorHAnsi"/>
          <w:spacing w:val="-1"/>
          <w:sz w:val="22"/>
          <w:szCs w:val="22"/>
          <w:lang w:val="en-CA"/>
        </w:rPr>
        <w:t>,</w:t>
      </w:r>
      <w:r w:rsidRPr="0035468E">
        <w:rPr>
          <w:rFonts w:asciiTheme="minorHAnsi" w:hAnsiTheme="minorHAnsi" w:cstheme="minorHAnsi"/>
          <w:spacing w:val="-1"/>
          <w:sz w:val="22"/>
          <w:szCs w:val="22"/>
          <w:lang w:val="en-CA"/>
        </w:rPr>
        <w:t xml:space="preserve"> and sustainable Newfoundland &amp; Labrador, Canada, and world. </w:t>
      </w:r>
    </w:p>
    <w:p w14:paraId="32668AF3" w14:textId="77777777" w:rsidR="005835AB" w:rsidRDefault="005835AB" w:rsidP="005835AB">
      <w:pPr>
        <w:jc w:val="both"/>
      </w:pPr>
    </w:p>
    <w:p w14:paraId="22ED54A9" w14:textId="77777777" w:rsidR="005835AB" w:rsidRPr="008476BA" w:rsidRDefault="005835AB" w:rsidP="005835AB">
      <w:pPr>
        <w:pStyle w:val="Heading1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Toc117587671"/>
      <w:r w:rsidRPr="008476BA">
        <w:rPr>
          <w:rFonts w:asciiTheme="minorHAnsi" w:hAnsiTheme="minorHAnsi" w:cstheme="minorHAnsi"/>
          <w:b/>
          <w:bCs/>
          <w:sz w:val="22"/>
          <w:szCs w:val="22"/>
        </w:rPr>
        <w:t>TO APPLY</w:t>
      </w:r>
      <w:bookmarkEnd w:id="0"/>
    </w:p>
    <w:p w14:paraId="05D59CB5" w14:textId="77777777" w:rsidR="005835AB" w:rsidRPr="0035468E" w:rsidRDefault="005835AB" w:rsidP="005835AB">
      <w:pPr>
        <w:jc w:val="both"/>
        <w:rPr>
          <w:rFonts w:cstheme="minorHAnsi"/>
        </w:rPr>
      </w:pPr>
    </w:p>
    <w:p w14:paraId="6EE97FE7" w14:textId="0A41A0C0" w:rsidR="005835AB" w:rsidRDefault="005835AB" w:rsidP="00387735">
      <w:pPr>
        <w:jc w:val="both"/>
        <w:rPr>
          <w:rFonts w:eastAsia="Times New Roman" w:cstheme="minorHAnsi"/>
          <w:lang w:val="en-CA"/>
        </w:rPr>
      </w:pPr>
      <w:r w:rsidRPr="0035468E">
        <w:rPr>
          <w:rFonts w:eastAsia="Times New Roman" w:cstheme="minorHAnsi"/>
          <w:lang w:val="en-CA"/>
        </w:rPr>
        <w:t xml:space="preserve">The appointment, which is renewable, is for five years and will take effect on </w:t>
      </w:r>
      <w:r w:rsidR="00E617B0">
        <w:rPr>
          <w:rFonts w:cstheme="minorHAnsi"/>
          <w:lang w:val="en-CA"/>
        </w:rPr>
        <w:t>January 1, 2026</w:t>
      </w:r>
      <w:r w:rsidRPr="0035468E">
        <w:rPr>
          <w:rFonts w:eastAsia="Times New Roman" w:cstheme="minorHAnsi"/>
          <w:lang w:val="en-CA"/>
        </w:rPr>
        <w:t xml:space="preserve"> or as mutually agreed</w:t>
      </w:r>
      <w:r>
        <w:rPr>
          <w:rFonts w:eastAsia="Times New Roman" w:cstheme="minorHAnsi"/>
          <w:lang w:val="en-CA"/>
        </w:rPr>
        <w:t xml:space="preserve"> upon</w:t>
      </w:r>
      <w:r w:rsidRPr="0035468E">
        <w:rPr>
          <w:rFonts w:eastAsia="Times New Roman" w:cstheme="minorHAnsi"/>
          <w:lang w:val="en-CA"/>
        </w:rPr>
        <w:t>. Consideration of candidates will commence in</w:t>
      </w:r>
      <w:r w:rsidR="00387735">
        <w:rPr>
          <w:rFonts w:eastAsia="Times New Roman" w:cstheme="minorHAnsi"/>
          <w:lang w:val="en-CA"/>
        </w:rPr>
        <w:t xml:space="preserve"> </w:t>
      </w:r>
      <w:r w:rsidR="00E617B0">
        <w:rPr>
          <w:rFonts w:eastAsia="Times New Roman" w:cstheme="minorHAnsi"/>
          <w:lang w:val="en-CA"/>
        </w:rPr>
        <w:t>April</w:t>
      </w:r>
      <w:r w:rsidR="00387735">
        <w:rPr>
          <w:rFonts w:eastAsia="Times New Roman" w:cstheme="minorHAnsi"/>
          <w:lang w:val="en-CA"/>
        </w:rPr>
        <w:t xml:space="preserve"> </w:t>
      </w:r>
      <w:r w:rsidRPr="0035468E">
        <w:rPr>
          <w:rFonts w:eastAsia="Times New Roman" w:cstheme="minorHAnsi"/>
          <w:lang w:val="en-CA"/>
        </w:rPr>
        <w:t>and continue until the position is filled. To apply, interested candidates must submit:</w:t>
      </w:r>
    </w:p>
    <w:p w14:paraId="0EDCAAF2" w14:textId="77777777" w:rsidR="005835AB" w:rsidRPr="0035468E" w:rsidRDefault="005835AB" w:rsidP="00387735">
      <w:pPr>
        <w:rPr>
          <w:rFonts w:eastAsia="Times New Roman" w:cstheme="minorHAnsi"/>
          <w:lang w:val="en-CA"/>
        </w:rPr>
      </w:pPr>
    </w:p>
    <w:p w14:paraId="4296BA4A" w14:textId="77777777" w:rsidR="005835AB" w:rsidRPr="0035468E" w:rsidRDefault="005835AB" w:rsidP="00387735">
      <w:pPr>
        <w:ind w:firstLine="720"/>
        <w:rPr>
          <w:rFonts w:eastAsia="Times New Roman" w:cstheme="minorHAnsi"/>
          <w:lang w:val="en-CA"/>
        </w:rPr>
      </w:pPr>
      <w:r w:rsidRPr="0035468E">
        <w:rPr>
          <w:rFonts w:eastAsia="Times New Roman" w:cstheme="minorHAnsi"/>
          <w:lang w:val="en-CA"/>
        </w:rPr>
        <w:t>Curriculum vitae</w:t>
      </w:r>
    </w:p>
    <w:p w14:paraId="2B758173" w14:textId="77777777" w:rsidR="005835AB" w:rsidRPr="0035468E" w:rsidRDefault="005835AB" w:rsidP="00387735">
      <w:pPr>
        <w:ind w:firstLine="720"/>
        <w:rPr>
          <w:rFonts w:eastAsia="Times New Roman" w:cstheme="minorHAnsi"/>
          <w:lang w:val="en-CA"/>
        </w:rPr>
      </w:pPr>
      <w:r w:rsidRPr="0035468E">
        <w:rPr>
          <w:rFonts w:eastAsia="Times New Roman" w:cstheme="minorHAnsi"/>
          <w:lang w:val="en-CA"/>
        </w:rPr>
        <w:t>Application letter</w:t>
      </w:r>
    </w:p>
    <w:p w14:paraId="55F3E714" w14:textId="77777777" w:rsidR="005835AB" w:rsidRDefault="005835AB" w:rsidP="00387735">
      <w:pPr>
        <w:ind w:firstLine="720"/>
        <w:rPr>
          <w:rFonts w:eastAsia="Times New Roman" w:cstheme="minorHAnsi"/>
          <w:lang w:val="en-CA"/>
        </w:rPr>
      </w:pPr>
      <w:r w:rsidRPr="0035468E">
        <w:rPr>
          <w:rFonts w:eastAsia="Times New Roman" w:cstheme="minorHAnsi"/>
          <w:lang w:val="en-CA"/>
        </w:rPr>
        <w:t>Statement on contributions to Indigenization and EDI-AR</w:t>
      </w:r>
    </w:p>
    <w:p w14:paraId="08F4BCFD" w14:textId="77777777" w:rsidR="005835AB" w:rsidRPr="0035468E" w:rsidRDefault="005835AB" w:rsidP="00387735">
      <w:pPr>
        <w:ind w:firstLine="720"/>
        <w:rPr>
          <w:rFonts w:eastAsia="Times New Roman" w:cstheme="minorHAnsi"/>
          <w:lang w:val="en-CA"/>
        </w:rPr>
      </w:pPr>
    </w:p>
    <w:p w14:paraId="3002FDC5" w14:textId="6A2391D3" w:rsidR="005835AB" w:rsidRDefault="005835AB" w:rsidP="00387735">
      <w:pPr>
        <w:rPr>
          <w:rFonts w:eastAsia="Times New Roman" w:cstheme="minorHAnsi"/>
          <w:lang w:val="en-CA"/>
        </w:rPr>
      </w:pPr>
      <w:r w:rsidRPr="0035468E">
        <w:rPr>
          <w:rFonts w:eastAsia="Times New Roman" w:cstheme="minorHAnsi"/>
          <w:lang w:val="en-CA"/>
        </w:rPr>
        <w:t xml:space="preserve">Applications should be submitted digitally to </w:t>
      </w:r>
      <w:hyperlink r:id="rId7" w:history="1">
        <w:r w:rsidR="002A2F7A" w:rsidRPr="00951C32">
          <w:rPr>
            <w:rStyle w:val="Hyperlink"/>
            <w:rFonts w:eastAsia="Times New Roman" w:cstheme="minorHAnsi"/>
            <w:lang w:val="en-CA"/>
          </w:rPr>
          <w:t>vpgrenfell@mun.ca</w:t>
        </w:r>
      </w:hyperlink>
    </w:p>
    <w:p w14:paraId="68106705" w14:textId="77777777" w:rsidR="002A2F7A" w:rsidRPr="0035468E" w:rsidRDefault="002A2F7A" w:rsidP="00387735">
      <w:pPr>
        <w:rPr>
          <w:rFonts w:cstheme="minorHAnsi"/>
          <w:lang w:val="en-CA"/>
        </w:rPr>
      </w:pPr>
    </w:p>
    <w:p w14:paraId="691964DD" w14:textId="4C62EB5B" w:rsidR="005835AB" w:rsidRDefault="005835AB" w:rsidP="00387735">
      <w:pPr>
        <w:rPr>
          <w:rFonts w:cstheme="minorHAnsi"/>
        </w:rPr>
      </w:pPr>
      <w:r w:rsidRPr="0035468E">
        <w:rPr>
          <w:rFonts w:cstheme="minorHAnsi"/>
        </w:rPr>
        <w:t xml:space="preserve">Deadline to apply: </w:t>
      </w:r>
      <w:r w:rsidR="00E617B0">
        <w:rPr>
          <w:rFonts w:cstheme="minorHAnsi"/>
          <w:b/>
        </w:rPr>
        <w:t>March 31</w:t>
      </w:r>
      <w:r w:rsidRPr="00DE32DE">
        <w:rPr>
          <w:rFonts w:cstheme="minorHAnsi"/>
          <w:b/>
        </w:rPr>
        <w:t>, 202</w:t>
      </w:r>
      <w:r w:rsidR="00625D86">
        <w:rPr>
          <w:rFonts w:cstheme="minorHAnsi"/>
          <w:b/>
        </w:rPr>
        <w:t>5</w:t>
      </w:r>
    </w:p>
    <w:p w14:paraId="2F6361C3" w14:textId="77777777" w:rsidR="005835AB" w:rsidRPr="0035468E" w:rsidRDefault="005835AB" w:rsidP="005835AB">
      <w:pPr>
        <w:rPr>
          <w:rFonts w:cstheme="minorHAnsi"/>
        </w:rPr>
      </w:pPr>
    </w:p>
    <w:p w14:paraId="12AA3A1A" w14:textId="77777777" w:rsidR="005835AB" w:rsidRPr="0035468E" w:rsidRDefault="005835AB" w:rsidP="005835AB">
      <w:pPr>
        <w:rPr>
          <w:rFonts w:eastAsia="Times New Roman" w:cstheme="minorHAnsi"/>
          <w:lang w:val="en-CA"/>
        </w:rPr>
      </w:pPr>
      <w:r w:rsidRPr="0035468E">
        <w:rPr>
          <w:rFonts w:eastAsia="Times New Roman" w:cstheme="minorHAnsi"/>
          <w:i/>
          <w:iCs/>
          <w:lang w:val="en-CA"/>
        </w:rPr>
        <w:t>All qualified candidates are encouraged to apply; however, Canadians and permanent residents of Canada will be given priority. Memorial University is committed to employment equity and diversity</w:t>
      </w:r>
      <w:r>
        <w:rPr>
          <w:rFonts w:eastAsia="Times New Roman" w:cstheme="minorHAnsi"/>
          <w:i/>
          <w:iCs/>
          <w:lang w:val="en-CA"/>
        </w:rPr>
        <w:t>,</w:t>
      </w:r>
      <w:r w:rsidRPr="0035468E">
        <w:rPr>
          <w:rFonts w:eastAsia="Times New Roman" w:cstheme="minorHAnsi"/>
          <w:i/>
          <w:iCs/>
          <w:lang w:val="en-CA"/>
        </w:rPr>
        <w:t xml:space="preserve"> and encourages applications from all qualified candidates, including women; people of any sexual orientation, gender identity, or gender expression; Indigenous peoples; visible minorities/racialized people; and people with disabilities. </w:t>
      </w:r>
    </w:p>
    <w:p w14:paraId="2783BD21" w14:textId="77777777" w:rsidR="005835AB" w:rsidRDefault="005835AB"/>
    <w:sectPr w:rsidR="005835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55"/>
    <w:rsid w:val="00093C64"/>
    <w:rsid w:val="000A3A55"/>
    <w:rsid w:val="00121349"/>
    <w:rsid w:val="00130F44"/>
    <w:rsid w:val="001F4671"/>
    <w:rsid w:val="002A2F7A"/>
    <w:rsid w:val="00387735"/>
    <w:rsid w:val="005835AB"/>
    <w:rsid w:val="005A45B2"/>
    <w:rsid w:val="00625D86"/>
    <w:rsid w:val="00664B46"/>
    <w:rsid w:val="00733609"/>
    <w:rsid w:val="007C2D75"/>
    <w:rsid w:val="00841CD6"/>
    <w:rsid w:val="008476BA"/>
    <w:rsid w:val="009D4DE2"/>
    <w:rsid w:val="00A0463C"/>
    <w:rsid w:val="00B90481"/>
    <w:rsid w:val="00BF2583"/>
    <w:rsid w:val="00C16B89"/>
    <w:rsid w:val="00CD27BC"/>
    <w:rsid w:val="00D12E80"/>
    <w:rsid w:val="00E27ACC"/>
    <w:rsid w:val="00E617B0"/>
    <w:rsid w:val="00EC78D4"/>
    <w:rsid w:val="00FB604F"/>
    <w:rsid w:val="00FD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B7BF0"/>
  <w15:chartTrackingRefBased/>
  <w15:docId w15:val="{6E0E2438-FDD9-4BE8-91BA-E154BF2C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A55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0A3A55"/>
    <w:pPr>
      <w:ind w:left="260"/>
      <w:outlineLvl w:val="0"/>
    </w:pPr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A55"/>
    <w:rPr>
      <w:rFonts w:ascii="Times New Roman" w:eastAsia="Times New Roman" w:hAnsi="Times New Roman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0A3A55"/>
    <w:pPr>
      <w:ind w:left="98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A3A55"/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A3A55"/>
    <w:rPr>
      <w:color w:val="0563C1" w:themeColor="hyperlink"/>
      <w:u w:val="single"/>
    </w:rPr>
  </w:style>
  <w:style w:type="paragraph" w:customStyle="1" w:styleId="Body">
    <w:name w:val="Body"/>
    <w:rsid w:val="000A3A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en-CA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093C64"/>
    <w:rPr>
      <w:outline w:val="0"/>
      <w:color w:val="0000FF"/>
      <w:u w:val="single" w:color="0000FF"/>
    </w:rPr>
  </w:style>
  <w:style w:type="character" w:styleId="FollowedHyperlink">
    <w:name w:val="FollowedHyperlink"/>
    <w:basedOn w:val="DefaultParagraphFont"/>
    <w:uiPriority w:val="99"/>
    <w:semiHidden/>
    <w:unhideWhenUsed/>
    <w:rsid w:val="005835A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6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B604F"/>
    <w:pPr>
      <w:widowControl/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7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pgrenfell@mun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un.ca/grenfellcampus/media/production/grenfell-campus/media-library/documents/academic-job-postings/School%20of%20Science%20and%20the%20Environment%20-%20Position%20Profile%202025.%20Feb%203.docx" TargetMode="External"/><Relationship Id="rId5" Type="http://schemas.openxmlformats.org/officeDocument/2006/relationships/hyperlink" Target="https://mun.ca/grenfellcampus/programs--schools/school-of-science-and-the-environmen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253A9-259C-4A90-A3DE-AFA38FCF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Pike, Darlene</dc:creator>
  <cp:keywords/>
  <dc:description/>
  <cp:lastModifiedBy>Pender, Will</cp:lastModifiedBy>
  <cp:revision>5</cp:revision>
  <cp:lastPrinted>2022-11-24T17:44:00Z</cp:lastPrinted>
  <dcterms:created xsi:type="dcterms:W3CDTF">2025-01-20T14:00:00Z</dcterms:created>
  <dcterms:modified xsi:type="dcterms:W3CDTF">2025-02-03T20:10:00Z</dcterms:modified>
</cp:coreProperties>
</file>